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76" w:rsidRPr="002F5448" w:rsidRDefault="00C7171D">
      <w:pPr>
        <w:rPr>
          <w:sz w:val="24"/>
        </w:rPr>
      </w:pPr>
      <w:r w:rsidRPr="002F5448">
        <w:rPr>
          <w:sz w:val="24"/>
        </w:rPr>
        <w:t>PONEDELJEK, 30. 3. 2020 za 7. a in 7. c in TOREK, 31. 3. 2020 za 7. b</w:t>
      </w:r>
    </w:p>
    <w:p w:rsidR="00C7171D" w:rsidRPr="002F5448" w:rsidRDefault="00C7171D">
      <w:pPr>
        <w:rPr>
          <w:sz w:val="24"/>
        </w:rPr>
      </w:pPr>
      <w:r w:rsidRPr="002F5448">
        <w:rPr>
          <w:sz w:val="24"/>
        </w:rPr>
        <w:t xml:space="preserve">NASLOV: </w:t>
      </w:r>
      <w:r w:rsidRPr="002F5448">
        <w:rPr>
          <w:b/>
          <w:sz w:val="24"/>
        </w:rPr>
        <w:t>DIHALA</w:t>
      </w:r>
    </w:p>
    <w:p w:rsidR="0081760E" w:rsidRDefault="0081760E" w:rsidP="00842B69">
      <w:pPr>
        <w:jc w:val="both"/>
        <w:rPr>
          <w:sz w:val="24"/>
        </w:rPr>
      </w:pPr>
      <w:r w:rsidRPr="00842B69">
        <w:rPr>
          <w:sz w:val="24"/>
        </w:rPr>
        <w:t xml:space="preserve">Zadnji dve uri si se naučil-a, kako živali pridejo do hranilnih snovi, ki jih celice potrebujejo za svoje delovanje. Za učinkovito pridobivanje energije iz teh snovi v procesu celičnega dihanja pa je potreben tudi </w:t>
      </w:r>
      <w:r w:rsidRPr="003E106B">
        <w:rPr>
          <w:b/>
          <w:sz w:val="24"/>
        </w:rPr>
        <w:t>kisik</w:t>
      </w:r>
      <w:r w:rsidRPr="00842B69">
        <w:rPr>
          <w:sz w:val="24"/>
        </w:rPr>
        <w:t xml:space="preserve">. Poleg oskrbe s hranilnimi snovmi torej celice potrebujejo tudi nenehno oskrbo s kisikom. V nadaljevanju boš spoznal-a, kako pri različnih živalskih skupinah poteka oskrba celic s kisikom in kako se iz telesa odstrani škodljivi ogljikov dioksid. </w:t>
      </w:r>
    </w:p>
    <w:p w:rsidR="003E106B" w:rsidRDefault="003E106B" w:rsidP="00842B69">
      <w:pPr>
        <w:jc w:val="both"/>
        <w:rPr>
          <w:sz w:val="24"/>
        </w:rPr>
      </w:pPr>
      <w:r>
        <w:rPr>
          <w:sz w:val="24"/>
        </w:rPr>
        <w:t xml:space="preserve">Se še spomniš enačbe, ki opisuje celično dihanje? Zapiši jo v zvezek. Čisto na dnu strani, preveri, če si imel prav </w:t>
      </w:r>
      <w:r w:rsidRPr="003E106B">
        <w:rPr>
          <w:sz w:val="24"/>
        </w:rPr>
        <w:sym w:font="Wingdings" w:char="F04A"/>
      </w:r>
      <w:r>
        <w:rPr>
          <w:sz w:val="24"/>
        </w:rPr>
        <w:t xml:space="preserve"> </w:t>
      </w:r>
    </w:p>
    <w:p w:rsidR="00C7171D" w:rsidRPr="00842B69" w:rsidRDefault="00C7171D">
      <w:pPr>
        <w:rPr>
          <w:sz w:val="24"/>
        </w:rPr>
      </w:pPr>
      <w:r w:rsidRPr="00842B69">
        <w:rPr>
          <w:sz w:val="24"/>
          <w:highlight w:val="yellow"/>
        </w:rPr>
        <w:t>V učbeniku za naravoslovje si preberi snov o dihalih, in sicer str. 108-109.</w:t>
      </w:r>
      <w:r w:rsidRPr="00842B69">
        <w:rPr>
          <w:sz w:val="24"/>
        </w:rPr>
        <w:t xml:space="preserve"> </w:t>
      </w:r>
    </w:p>
    <w:p w:rsidR="00C7171D" w:rsidRDefault="0081760E">
      <w:pPr>
        <w:rPr>
          <w:sz w:val="24"/>
        </w:rPr>
      </w:pPr>
      <w:r w:rsidRPr="00842B69">
        <w:rPr>
          <w:sz w:val="24"/>
        </w:rPr>
        <w:t xml:space="preserve">V zvezek </w:t>
      </w:r>
      <w:r w:rsidR="00842B69">
        <w:rPr>
          <w:sz w:val="24"/>
        </w:rPr>
        <w:t>zapiši zapis:</w:t>
      </w:r>
    </w:p>
    <w:p w:rsidR="00842B69" w:rsidRDefault="00842B69" w:rsidP="003E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 xml:space="preserve">Živali potrebujejo za celično dihanje kisik, izločiti pa morajo ogljikov dioksid. Izmenjava plinov poteka na vlažnih površinah, imenovanih dihala. </w:t>
      </w:r>
    </w:p>
    <w:p w:rsidR="00842B69" w:rsidRDefault="00842B69" w:rsidP="003E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 xml:space="preserve">Mnoge </w:t>
      </w:r>
      <w:r w:rsidRPr="003E106B">
        <w:rPr>
          <w:b/>
          <w:sz w:val="24"/>
        </w:rPr>
        <w:t>vodne živali dihajo s škrgami</w:t>
      </w:r>
      <w:r>
        <w:rPr>
          <w:sz w:val="24"/>
        </w:rPr>
        <w:t>, ki so močno razvejani, tanki, dobro prekrvavljeni izrastki iz telesa.</w:t>
      </w:r>
    </w:p>
    <w:p w:rsidR="00842B69" w:rsidRDefault="00842B69" w:rsidP="003E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842B69">
        <w:rPr>
          <w:b/>
          <w:sz w:val="24"/>
        </w:rPr>
        <w:t>Dihala kopenskih živali so ugreznjena v notranjost telesa.</w:t>
      </w:r>
      <w:r>
        <w:rPr>
          <w:sz w:val="24"/>
        </w:rPr>
        <w:t xml:space="preserve"> S tem močno zmanjšajo izgube vode preko dihalne površine. Pri kopenskih vretenčarjih je dihalna površina </w:t>
      </w:r>
      <w:r w:rsidRPr="00842B69">
        <w:rPr>
          <w:b/>
          <w:sz w:val="24"/>
        </w:rPr>
        <w:t>v pljučih</w:t>
      </w:r>
      <w:r>
        <w:rPr>
          <w:sz w:val="24"/>
        </w:rPr>
        <w:t xml:space="preserve">, žuželke, nekateri pajki in stonoge pa imajo </w:t>
      </w:r>
      <w:r w:rsidRPr="003E106B">
        <w:rPr>
          <w:b/>
          <w:sz w:val="24"/>
        </w:rPr>
        <w:t>vzdušnice</w:t>
      </w:r>
      <w:r>
        <w:rPr>
          <w:sz w:val="24"/>
        </w:rPr>
        <w:t xml:space="preserve">. Izmenjava plinov lahko poteka tudi skozi </w:t>
      </w:r>
      <w:r w:rsidRPr="003E106B">
        <w:rPr>
          <w:b/>
          <w:sz w:val="24"/>
        </w:rPr>
        <w:t>kožo</w:t>
      </w:r>
      <w:r>
        <w:rPr>
          <w:sz w:val="24"/>
        </w:rPr>
        <w:t xml:space="preserve">. </w:t>
      </w:r>
    </w:p>
    <w:p w:rsidR="003E106B" w:rsidRDefault="003E106B" w:rsidP="002F5448">
      <w:pPr>
        <w:jc w:val="both"/>
        <w:rPr>
          <w:sz w:val="24"/>
        </w:rPr>
      </w:pPr>
      <w:r>
        <w:rPr>
          <w:sz w:val="24"/>
        </w:rPr>
        <w:t xml:space="preserve">Toliko za danes. V sredo bo sledilo kratko preverjanje o razumevanju snovi, in sicer v spletni učilnici za Naravoslovje 7. Kdor se še ni, naj se prijavi s ključem: ZOO. </w:t>
      </w:r>
    </w:p>
    <w:p w:rsidR="002F5448" w:rsidRDefault="002F5448" w:rsidP="002F5448">
      <w:pPr>
        <w:jc w:val="both"/>
        <w:rPr>
          <w:sz w:val="24"/>
        </w:rPr>
      </w:pPr>
    </w:p>
    <w:p w:rsidR="002F5448" w:rsidRDefault="002F5448" w:rsidP="002F5448">
      <w:pPr>
        <w:jc w:val="both"/>
        <w:rPr>
          <w:sz w:val="24"/>
        </w:rPr>
      </w:pPr>
      <w:r>
        <w:rPr>
          <w:sz w:val="24"/>
        </w:rPr>
        <w:t xml:space="preserve">Neobvezno: </w:t>
      </w:r>
      <w:r w:rsidR="003E106B">
        <w:rPr>
          <w:sz w:val="24"/>
        </w:rPr>
        <w:t>Če želiš izvedeti več</w:t>
      </w:r>
      <w:r>
        <w:rPr>
          <w:sz w:val="24"/>
        </w:rPr>
        <w:t>,</w:t>
      </w:r>
      <w:r w:rsidR="003E106B">
        <w:rPr>
          <w:sz w:val="24"/>
        </w:rPr>
        <w:t xml:space="preserve"> si oglej še spletno stran:</w:t>
      </w:r>
    </w:p>
    <w:p w:rsidR="003E106B" w:rsidRDefault="003E106B" w:rsidP="002F5448">
      <w:pPr>
        <w:jc w:val="both"/>
      </w:pPr>
      <w:hyperlink r:id="rId5" w:history="1">
        <w:r>
          <w:rPr>
            <w:rStyle w:val="Hiperpovezava"/>
          </w:rPr>
          <w:t>https://eucbe</w:t>
        </w:r>
        <w:r>
          <w:rPr>
            <w:rStyle w:val="Hiperpovezava"/>
          </w:rPr>
          <w:t>n</w:t>
        </w:r>
        <w:r>
          <w:rPr>
            <w:rStyle w:val="Hiperpovezava"/>
          </w:rPr>
          <w:t>iki.sio.si/nar7/2013/index1.html</w:t>
        </w:r>
      </w:hyperlink>
      <w:r>
        <w:t>.</w:t>
      </w:r>
    </w:p>
    <w:p w:rsidR="003E106B" w:rsidRPr="002F5448" w:rsidRDefault="003E106B" w:rsidP="002F5448">
      <w:pPr>
        <w:jc w:val="both"/>
        <w:rPr>
          <w:sz w:val="24"/>
        </w:rPr>
      </w:pPr>
      <w:r w:rsidRPr="002F5448">
        <w:rPr>
          <w:sz w:val="24"/>
        </w:rPr>
        <w:t xml:space="preserve">Mogoče želiš še več </w:t>
      </w:r>
      <w:r w:rsidRPr="002F5448">
        <w:rPr>
          <w:sz w:val="24"/>
        </w:rPr>
        <w:sym w:font="Wingdings" w:char="F04A"/>
      </w:r>
      <w:r w:rsidRPr="002F5448">
        <w:rPr>
          <w:sz w:val="24"/>
        </w:rPr>
        <w:t xml:space="preserve"> Potem se prijavi v </w:t>
      </w:r>
      <w:proofErr w:type="spellStart"/>
      <w:r w:rsidRPr="002F5448">
        <w:rPr>
          <w:sz w:val="24"/>
        </w:rPr>
        <w:t>iRokusovo</w:t>
      </w:r>
      <w:proofErr w:type="spellEnd"/>
      <w:r w:rsidRPr="002F5448">
        <w:rPr>
          <w:sz w:val="24"/>
        </w:rPr>
        <w:t xml:space="preserve"> stran </w:t>
      </w:r>
      <w:hyperlink r:id="rId6" w:anchor="76" w:history="1">
        <w:r w:rsidR="002F5448">
          <w:rPr>
            <w:rStyle w:val="Hiperpovezava"/>
          </w:rPr>
          <w:t>https://www.irokusplus.si/vsebine/irp-nar7/#76</w:t>
        </w:r>
      </w:hyperlink>
      <w:r w:rsidR="002F5448" w:rsidRPr="002F5448">
        <w:rPr>
          <w:sz w:val="24"/>
        </w:rPr>
        <w:t xml:space="preserve"> </w:t>
      </w:r>
      <w:r w:rsidRPr="002F5448">
        <w:rPr>
          <w:sz w:val="24"/>
        </w:rPr>
        <w:t>(navodila so pripeta pod navodili za današnjo uro)</w:t>
      </w:r>
      <w:r w:rsidR="002F5448" w:rsidRPr="002F5448">
        <w:rPr>
          <w:sz w:val="24"/>
        </w:rPr>
        <w:t xml:space="preserve">. Dodaj Naravoslovje 7 in odpri poglavje 3, poišči Brez dihanja ni življenja. Lahko si ogledaš, kako isti organski sistemi opravljajo enako funkcijo pri različnih organizmih. </w:t>
      </w:r>
    </w:p>
    <w:p w:rsidR="002F5448" w:rsidRDefault="002F5448" w:rsidP="002F5448">
      <w:pPr>
        <w:jc w:val="both"/>
        <w:rPr>
          <w:sz w:val="24"/>
        </w:rPr>
      </w:pPr>
    </w:p>
    <w:p w:rsidR="003E106B" w:rsidRDefault="003E106B">
      <w:pPr>
        <w:rPr>
          <w:sz w:val="24"/>
        </w:rPr>
      </w:pPr>
    </w:p>
    <w:p w:rsidR="003E106B" w:rsidRDefault="003E106B">
      <w:pPr>
        <w:rPr>
          <w:sz w:val="24"/>
        </w:rPr>
      </w:pPr>
    </w:p>
    <w:p w:rsidR="003E106B" w:rsidRDefault="003E106B">
      <w:pPr>
        <w:rPr>
          <w:sz w:val="24"/>
        </w:rPr>
      </w:pPr>
    </w:p>
    <w:p w:rsidR="002F5448" w:rsidRDefault="002F5448">
      <w:pPr>
        <w:rPr>
          <w:sz w:val="24"/>
        </w:rPr>
      </w:pPr>
    </w:p>
    <w:p w:rsidR="003E106B" w:rsidRDefault="003E106B">
      <w:pPr>
        <w:rPr>
          <w:sz w:val="24"/>
        </w:rPr>
      </w:pPr>
      <w:r>
        <w:rPr>
          <w:sz w:val="24"/>
        </w:rPr>
        <w:t>Rešitev: ENAČBA CELIČNEGA DIHANJA:</w:t>
      </w:r>
    </w:p>
    <w:p w:rsidR="003E106B" w:rsidRDefault="003E106B">
      <w:pPr>
        <w:rPr>
          <w:sz w:val="24"/>
        </w:rPr>
      </w:pPr>
      <w:r>
        <w:rPr>
          <w:sz w:val="24"/>
        </w:rPr>
        <w:t xml:space="preserve">sladkor + kisik </w:t>
      </w:r>
      <w:r w:rsidRPr="003E106B">
        <w:rPr>
          <w:sz w:val="24"/>
        </w:rPr>
        <w:sym w:font="Wingdings" w:char="F0E0"/>
      </w:r>
      <w:r>
        <w:rPr>
          <w:sz w:val="24"/>
        </w:rPr>
        <w:t xml:space="preserve"> ogljikov dioksid + voda + </w:t>
      </w:r>
      <w:r w:rsidRPr="003E106B">
        <w:rPr>
          <w:sz w:val="24"/>
          <w:highlight w:val="red"/>
        </w:rPr>
        <w:t>energija</w:t>
      </w:r>
      <w:r>
        <w:rPr>
          <w:sz w:val="24"/>
        </w:rPr>
        <w:t xml:space="preserve"> </w:t>
      </w:r>
      <w:bookmarkStart w:id="0" w:name="_GoBack"/>
      <w:bookmarkEnd w:id="0"/>
    </w:p>
    <w:sectPr w:rsidR="003E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75CB3"/>
    <w:multiLevelType w:val="multilevel"/>
    <w:tmpl w:val="2D1CD7CA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9D7589F"/>
    <w:multiLevelType w:val="hybridMultilevel"/>
    <w:tmpl w:val="925681B0"/>
    <w:lvl w:ilvl="0" w:tplc="ECB6C0B4">
      <w:start w:val="1"/>
      <w:numFmt w:val="decimal"/>
      <w:lvlText w:val="1.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1D"/>
    <w:rsid w:val="00096ECA"/>
    <w:rsid w:val="002F5448"/>
    <w:rsid w:val="003E106B"/>
    <w:rsid w:val="0081760E"/>
    <w:rsid w:val="00842B69"/>
    <w:rsid w:val="00A84F76"/>
    <w:rsid w:val="00C7171D"/>
    <w:rsid w:val="00CC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69DCE-F3FD-4598-BA37-6A8E5C7C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096ECA"/>
    <w:pPr>
      <w:keepNext/>
      <w:keepLines/>
      <w:numPr>
        <w:numId w:val="3"/>
      </w:numPr>
      <w:spacing w:before="200" w:after="0" w:line="276" w:lineRule="auto"/>
      <w:ind w:hanging="360"/>
      <w:outlineLvl w:val="1"/>
    </w:pPr>
    <w:rPr>
      <w:rFonts w:ascii="Arial" w:eastAsia="Times New Roman" w:hAnsi="Arial"/>
      <w:bCs/>
      <w:sz w:val="28"/>
      <w:szCs w:val="26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rsid w:val="00096ECA"/>
    <w:rPr>
      <w:rFonts w:ascii="Arial" w:eastAsia="Times New Roman" w:hAnsi="Arial"/>
      <w:bCs/>
      <w:sz w:val="28"/>
      <w:szCs w:val="26"/>
      <w:lang w:val="x-none" w:eastAsia="x-none"/>
    </w:rPr>
  </w:style>
  <w:style w:type="character" w:styleId="Hiperpovezava">
    <w:name w:val="Hyperlink"/>
    <w:basedOn w:val="Privzetapisavaodstavka"/>
    <w:uiPriority w:val="99"/>
    <w:semiHidden/>
    <w:unhideWhenUsed/>
    <w:rsid w:val="003E106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F54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okusplus.si/vsebine/irp-nar7/" TargetMode="External"/><Relationship Id="rId5" Type="http://schemas.openxmlformats.org/officeDocument/2006/relationships/hyperlink" Target="https://eucbeniki.sio.si/nar7/2013/index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2020-03-29T09:46:00Z</dcterms:created>
  <dcterms:modified xsi:type="dcterms:W3CDTF">2020-03-29T10:45:00Z</dcterms:modified>
</cp:coreProperties>
</file>